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8E0" w:rsidRPr="00C05226" w:rsidRDefault="001A78E0" w:rsidP="00C05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226">
        <w:rPr>
          <w:rFonts w:ascii="Times New Roman" w:hAnsi="Times New Roman" w:cs="Times New Roman"/>
          <w:b/>
          <w:bCs/>
          <w:sz w:val="24"/>
          <w:szCs w:val="24"/>
        </w:rPr>
        <w:t>TERMO DE REFERÊNCIA PARA ELABORAÇÃO DE PROJETO AMBIENTAL PARA ATIVIDADES DE USO E MANUSEIO DE DEFENSIVOS AGRICOLAS, FERTILIZANTES E PRODUTOS PARA DEDE</w:t>
      </w:r>
      <w:r w:rsidR="00C05226" w:rsidRPr="00C05226">
        <w:rPr>
          <w:rFonts w:ascii="Times New Roman" w:hAnsi="Times New Roman" w:cs="Times New Roman"/>
          <w:b/>
          <w:bCs/>
          <w:sz w:val="24"/>
          <w:szCs w:val="24"/>
        </w:rPr>
        <w:t>TIZAÇÃO OU DE EMBALAGENS VAZIAS</w:t>
      </w:r>
    </w:p>
    <w:p w:rsidR="001A78E0" w:rsidRPr="00C05226" w:rsidRDefault="001A78E0" w:rsidP="00C05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78E0" w:rsidRPr="00C05226" w:rsidRDefault="00C05226" w:rsidP="00C05226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05226">
        <w:rPr>
          <w:rFonts w:ascii="Times New Roman" w:hAnsi="Times New Roman" w:cs="Times New Roman"/>
          <w:b/>
          <w:color w:val="auto"/>
          <w:sz w:val="24"/>
          <w:szCs w:val="24"/>
        </w:rPr>
        <w:t>INTRODUÇÃO</w:t>
      </w:r>
    </w:p>
    <w:p w:rsidR="001A78E0" w:rsidRPr="00C05226" w:rsidRDefault="001A78E0" w:rsidP="00C05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226">
        <w:rPr>
          <w:rFonts w:ascii="Times New Roman" w:hAnsi="Times New Roman" w:cs="Times New Roman"/>
          <w:sz w:val="24"/>
          <w:szCs w:val="24"/>
        </w:rPr>
        <w:t xml:space="preserve">Este Termo de Referência visa orientar a elaboração de </w:t>
      </w:r>
      <w:r w:rsidRPr="00C05226">
        <w:rPr>
          <w:rFonts w:ascii="Times New Roman" w:hAnsi="Times New Roman" w:cs="Times New Roman"/>
          <w:i/>
          <w:iCs/>
          <w:sz w:val="24"/>
          <w:szCs w:val="24"/>
        </w:rPr>
        <w:t xml:space="preserve">Projeto Ambiental - PA </w:t>
      </w:r>
      <w:r w:rsidRPr="00C05226">
        <w:rPr>
          <w:rFonts w:ascii="Times New Roman" w:hAnsi="Times New Roman" w:cs="Times New Roman"/>
          <w:sz w:val="24"/>
          <w:szCs w:val="24"/>
        </w:rPr>
        <w:t xml:space="preserve">a ser apresentado pelos empreendedores a Secretaria de Meio Ambiente, com vistas à complementação das informações técnicas e ambientais nos processos de licenciamento de Empreendimentos de Manuseio de Defensivos </w:t>
      </w:r>
      <w:r w:rsidR="000A7D52" w:rsidRPr="00C05226">
        <w:rPr>
          <w:rFonts w:ascii="Times New Roman" w:hAnsi="Times New Roman" w:cs="Times New Roman"/>
          <w:sz w:val="24"/>
          <w:szCs w:val="24"/>
        </w:rPr>
        <w:t>Agrícolas</w:t>
      </w:r>
      <w:r w:rsidRPr="00C05226">
        <w:rPr>
          <w:rFonts w:ascii="Times New Roman" w:hAnsi="Times New Roman" w:cs="Times New Roman"/>
          <w:sz w:val="24"/>
          <w:szCs w:val="24"/>
        </w:rPr>
        <w:t>, Fertilizantes e Produtos para Dedetização ou de Embalagens Vazias.</w:t>
      </w:r>
    </w:p>
    <w:p w:rsidR="001A78E0" w:rsidRPr="00C05226" w:rsidRDefault="001A78E0" w:rsidP="00C05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226">
        <w:rPr>
          <w:rFonts w:ascii="Times New Roman" w:hAnsi="Times New Roman" w:cs="Times New Roman"/>
          <w:sz w:val="24"/>
          <w:szCs w:val="24"/>
        </w:rPr>
        <w:t>O Projeto Ambiental - PA deverá ser elaborado por técnico habilitado, devendo constar no documento - nome, assinatura, registro no respectivo Conselho Profissional e Anotação de Responsabilidade Técnica (ART), devendo conter as informações obtidas a partir de levantamentos e/ou estudos realizados para elaboração do projeto objeto do licenciamento.</w:t>
      </w:r>
    </w:p>
    <w:p w:rsidR="001A78E0" w:rsidRPr="007E5D62" w:rsidRDefault="001A78E0" w:rsidP="00C05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226">
        <w:rPr>
          <w:rFonts w:ascii="Times New Roman" w:hAnsi="Times New Roman" w:cs="Times New Roman"/>
          <w:sz w:val="24"/>
          <w:szCs w:val="24"/>
        </w:rPr>
        <w:t>Dependendo das características técnicas, ambientais e locacionais do empreendimento, a Secretaria de Meio Ambiente poderá solicitar as informações complementares que julgar necessárias para avaliação da proposta, bem como dispensar do atendimento às exigências constantes deste documento que, a seu critério, não sejam aplicáveis.</w:t>
      </w:r>
    </w:p>
    <w:p w:rsidR="001A78E0" w:rsidRPr="00C05226" w:rsidRDefault="001A78E0" w:rsidP="00C05226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05226">
        <w:rPr>
          <w:rFonts w:ascii="Times New Roman" w:hAnsi="Times New Roman" w:cs="Times New Roman"/>
          <w:b/>
          <w:color w:val="auto"/>
          <w:sz w:val="24"/>
          <w:szCs w:val="24"/>
        </w:rPr>
        <w:t>DADOS DO EM</w:t>
      </w:r>
      <w:r w:rsidR="00C05226" w:rsidRPr="00C05226">
        <w:rPr>
          <w:rFonts w:ascii="Times New Roman" w:hAnsi="Times New Roman" w:cs="Times New Roman"/>
          <w:b/>
          <w:color w:val="auto"/>
          <w:sz w:val="24"/>
          <w:szCs w:val="24"/>
        </w:rPr>
        <w:t>PREENDEDOR</w:t>
      </w:r>
    </w:p>
    <w:p w:rsidR="001A78E0" w:rsidRPr="00C05226" w:rsidRDefault="001A78E0" w:rsidP="00C05226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226">
        <w:rPr>
          <w:rFonts w:ascii="Times New Roman" w:hAnsi="Times New Roman" w:cs="Times New Roman"/>
          <w:sz w:val="24"/>
          <w:szCs w:val="24"/>
        </w:rPr>
        <w:t>Nome do proprietário ou arrendatário/Razão Social;</w:t>
      </w:r>
    </w:p>
    <w:p w:rsidR="001A78E0" w:rsidRPr="00C05226" w:rsidRDefault="001A78E0" w:rsidP="00C05226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226">
        <w:rPr>
          <w:rFonts w:ascii="Times New Roman" w:hAnsi="Times New Roman" w:cs="Times New Roman"/>
          <w:sz w:val="24"/>
          <w:szCs w:val="24"/>
        </w:rPr>
        <w:t>RG e CPF;</w:t>
      </w:r>
    </w:p>
    <w:p w:rsidR="001A78E0" w:rsidRPr="00C05226" w:rsidRDefault="001A78E0" w:rsidP="00C05226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226">
        <w:rPr>
          <w:rFonts w:ascii="Times New Roman" w:hAnsi="Times New Roman" w:cs="Times New Roman"/>
          <w:sz w:val="24"/>
          <w:szCs w:val="24"/>
        </w:rPr>
        <w:t>CNPJ (se for o caso);</w:t>
      </w:r>
    </w:p>
    <w:p w:rsidR="001A78E0" w:rsidRPr="00C05226" w:rsidRDefault="001A78E0" w:rsidP="00C05226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226">
        <w:rPr>
          <w:rFonts w:ascii="Times New Roman" w:hAnsi="Times New Roman" w:cs="Times New Roman"/>
          <w:sz w:val="24"/>
          <w:szCs w:val="24"/>
        </w:rPr>
        <w:t>Telefone/Fax;</w:t>
      </w:r>
    </w:p>
    <w:p w:rsidR="001A78E0" w:rsidRPr="00C05226" w:rsidRDefault="001A78E0" w:rsidP="00C05226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226">
        <w:rPr>
          <w:rFonts w:ascii="Times New Roman" w:hAnsi="Times New Roman" w:cs="Times New Roman"/>
          <w:sz w:val="24"/>
          <w:szCs w:val="24"/>
        </w:rPr>
        <w:t>Endereço completo para correspondências.</w:t>
      </w:r>
    </w:p>
    <w:p w:rsidR="001A78E0" w:rsidRPr="007E5D62" w:rsidRDefault="001A78E0" w:rsidP="00C05226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226">
        <w:rPr>
          <w:rFonts w:ascii="Times New Roman" w:hAnsi="Times New Roman" w:cs="Times New Roman"/>
          <w:sz w:val="24"/>
          <w:szCs w:val="24"/>
        </w:rPr>
        <w:t>E-mail.</w:t>
      </w:r>
    </w:p>
    <w:p w:rsidR="001A78E0" w:rsidRPr="00C05226" w:rsidRDefault="001A78E0" w:rsidP="00C05226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05226">
        <w:rPr>
          <w:rFonts w:ascii="Times New Roman" w:hAnsi="Times New Roman" w:cs="Times New Roman"/>
          <w:b/>
          <w:color w:val="auto"/>
          <w:sz w:val="24"/>
          <w:szCs w:val="24"/>
        </w:rPr>
        <w:t>DADOS DO RESPONSÁVEL TÉCNICO/EQUIPE T</w:t>
      </w:r>
      <w:r w:rsidR="00C05226" w:rsidRPr="00C05226">
        <w:rPr>
          <w:rFonts w:ascii="Times New Roman" w:hAnsi="Times New Roman" w:cs="Times New Roman"/>
          <w:b/>
          <w:color w:val="auto"/>
          <w:sz w:val="24"/>
          <w:szCs w:val="24"/>
        </w:rPr>
        <w:t>ÉCNICA RESPONSÁVEL PELO PROJETO</w:t>
      </w:r>
    </w:p>
    <w:p w:rsidR="001A78E0" w:rsidRPr="00C05226" w:rsidRDefault="001A78E0" w:rsidP="00C05226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226">
        <w:rPr>
          <w:rFonts w:ascii="Times New Roman" w:hAnsi="Times New Roman" w:cs="Times New Roman"/>
          <w:sz w:val="24"/>
          <w:szCs w:val="24"/>
        </w:rPr>
        <w:t>Nome / Razão Social;</w:t>
      </w:r>
    </w:p>
    <w:p w:rsidR="001A78E0" w:rsidRPr="00C05226" w:rsidRDefault="001A78E0" w:rsidP="00C05226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226">
        <w:rPr>
          <w:rFonts w:ascii="Times New Roman" w:hAnsi="Times New Roman" w:cs="Times New Roman"/>
          <w:sz w:val="24"/>
          <w:szCs w:val="24"/>
        </w:rPr>
        <w:t>CPF e RG;</w:t>
      </w:r>
    </w:p>
    <w:p w:rsidR="001A78E0" w:rsidRPr="00C05226" w:rsidRDefault="001A78E0" w:rsidP="00C05226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226">
        <w:rPr>
          <w:rFonts w:ascii="Times New Roman" w:hAnsi="Times New Roman" w:cs="Times New Roman"/>
          <w:sz w:val="24"/>
          <w:szCs w:val="24"/>
        </w:rPr>
        <w:t>CNPJ (se for o caso);</w:t>
      </w:r>
    </w:p>
    <w:p w:rsidR="001A78E0" w:rsidRPr="00C05226" w:rsidRDefault="001A78E0" w:rsidP="00C05226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226">
        <w:rPr>
          <w:rFonts w:ascii="Times New Roman" w:hAnsi="Times New Roman" w:cs="Times New Roman"/>
          <w:sz w:val="24"/>
          <w:szCs w:val="24"/>
        </w:rPr>
        <w:t>Registro Profissional;</w:t>
      </w:r>
    </w:p>
    <w:p w:rsidR="001A78E0" w:rsidRPr="00C05226" w:rsidRDefault="001A78E0" w:rsidP="00C05226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226">
        <w:rPr>
          <w:rFonts w:ascii="Times New Roman" w:hAnsi="Times New Roman" w:cs="Times New Roman"/>
          <w:sz w:val="24"/>
          <w:szCs w:val="24"/>
        </w:rPr>
        <w:t>Endereço completo para correspondências;</w:t>
      </w:r>
    </w:p>
    <w:p w:rsidR="001A78E0" w:rsidRPr="00C05226" w:rsidRDefault="001A78E0" w:rsidP="00C05226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226">
        <w:rPr>
          <w:rFonts w:ascii="Times New Roman" w:hAnsi="Times New Roman" w:cs="Times New Roman"/>
          <w:sz w:val="24"/>
          <w:szCs w:val="24"/>
        </w:rPr>
        <w:t>Telefone/Fax;</w:t>
      </w:r>
    </w:p>
    <w:p w:rsidR="001A78E0" w:rsidRPr="007E5D62" w:rsidRDefault="001A78E0" w:rsidP="00C05226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226">
        <w:rPr>
          <w:rFonts w:ascii="Times New Roman" w:hAnsi="Times New Roman" w:cs="Times New Roman"/>
          <w:sz w:val="24"/>
          <w:szCs w:val="24"/>
        </w:rPr>
        <w:t>E-mail.</w:t>
      </w:r>
    </w:p>
    <w:p w:rsidR="001A78E0" w:rsidRPr="00C05226" w:rsidRDefault="001A78E0" w:rsidP="00C05226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05226">
        <w:rPr>
          <w:rFonts w:ascii="Times New Roman" w:hAnsi="Times New Roman" w:cs="Times New Roman"/>
          <w:b/>
          <w:color w:val="auto"/>
          <w:sz w:val="24"/>
          <w:szCs w:val="24"/>
        </w:rPr>
        <w:t>C</w:t>
      </w:r>
      <w:r w:rsidR="00C05226" w:rsidRPr="00C05226">
        <w:rPr>
          <w:rFonts w:ascii="Times New Roman" w:hAnsi="Times New Roman" w:cs="Times New Roman"/>
          <w:b/>
          <w:color w:val="auto"/>
          <w:sz w:val="24"/>
          <w:szCs w:val="24"/>
        </w:rPr>
        <w:t>ARACTERIZAÇÃO DO EMPREENDIMENTO</w:t>
      </w:r>
    </w:p>
    <w:p w:rsidR="001A78E0" w:rsidRPr="00C05226" w:rsidRDefault="00C05226" w:rsidP="00C05226">
      <w:pPr>
        <w:pStyle w:val="Ttulo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05226">
        <w:rPr>
          <w:rFonts w:ascii="Times New Roman" w:hAnsi="Times New Roman" w:cs="Times New Roman"/>
          <w:b/>
          <w:color w:val="auto"/>
          <w:sz w:val="24"/>
          <w:szCs w:val="24"/>
        </w:rPr>
        <w:t>Localização do Empreendimento</w:t>
      </w:r>
      <w:r w:rsidRPr="00C05226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1A78E0" w:rsidRPr="00C05226" w:rsidRDefault="001A78E0" w:rsidP="00C05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226">
        <w:rPr>
          <w:rFonts w:ascii="Times New Roman" w:hAnsi="Times New Roman" w:cs="Times New Roman"/>
          <w:sz w:val="24"/>
          <w:szCs w:val="24"/>
        </w:rPr>
        <w:t>Descrição sucinta da localização do empreendimento, com coordenadas geográficas ou UTM, além da caracterização das suas principais vias de acesso (anexar croqui).</w:t>
      </w:r>
    </w:p>
    <w:p w:rsidR="001A78E0" w:rsidRPr="00C05226" w:rsidRDefault="001A78E0" w:rsidP="00C05226">
      <w:pPr>
        <w:pStyle w:val="Ttulo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05226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Especificação das áreas objeto do pedido da licença (em m2):</w:t>
      </w:r>
    </w:p>
    <w:p w:rsidR="001A78E0" w:rsidRPr="00C05226" w:rsidRDefault="001A78E0" w:rsidP="00C05226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226">
        <w:rPr>
          <w:rFonts w:ascii="Times New Roman" w:hAnsi="Times New Roman" w:cs="Times New Roman"/>
          <w:sz w:val="24"/>
          <w:szCs w:val="24"/>
        </w:rPr>
        <w:t>Área total do terreno;</w:t>
      </w:r>
    </w:p>
    <w:p w:rsidR="001A78E0" w:rsidRPr="00C05226" w:rsidRDefault="001A78E0" w:rsidP="00C05226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226">
        <w:rPr>
          <w:rFonts w:ascii="Times New Roman" w:hAnsi="Times New Roman" w:cs="Times New Roman"/>
          <w:sz w:val="24"/>
          <w:szCs w:val="24"/>
        </w:rPr>
        <w:t>Área Construída;</w:t>
      </w:r>
    </w:p>
    <w:p w:rsidR="001A78E0" w:rsidRPr="00C05226" w:rsidRDefault="001A78E0" w:rsidP="00C05226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226">
        <w:rPr>
          <w:rFonts w:ascii="Times New Roman" w:hAnsi="Times New Roman" w:cs="Times New Roman"/>
          <w:sz w:val="24"/>
          <w:szCs w:val="24"/>
        </w:rPr>
        <w:t>Área(s) de Atividade(s) ao Ar Livre - descrever as atividades desenvolvidas nessa(s) área(s);</w:t>
      </w:r>
    </w:p>
    <w:p w:rsidR="001A78E0" w:rsidRPr="00C05226" w:rsidRDefault="001A78E0" w:rsidP="00C05226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226">
        <w:rPr>
          <w:rFonts w:ascii="Times New Roman" w:hAnsi="Times New Roman" w:cs="Times New Roman"/>
          <w:b/>
          <w:sz w:val="24"/>
          <w:szCs w:val="24"/>
        </w:rPr>
        <w:t>Área do Sistema de Tratamento.</w:t>
      </w:r>
    </w:p>
    <w:p w:rsidR="001A78E0" w:rsidRPr="00C05226" w:rsidRDefault="001A78E0" w:rsidP="00C05226">
      <w:pPr>
        <w:pStyle w:val="Ttulo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05226">
        <w:rPr>
          <w:rFonts w:ascii="Times New Roman" w:hAnsi="Times New Roman" w:cs="Times New Roman"/>
          <w:b/>
          <w:color w:val="auto"/>
          <w:sz w:val="24"/>
          <w:szCs w:val="24"/>
        </w:rPr>
        <w:t>Data de início das atividades:</w:t>
      </w:r>
    </w:p>
    <w:p w:rsidR="001A78E0" w:rsidRPr="00C05226" w:rsidRDefault="001A78E0" w:rsidP="00C05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226">
        <w:rPr>
          <w:rFonts w:ascii="Times New Roman" w:hAnsi="Times New Roman" w:cs="Times New Roman"/>
          <w:sz w:val="24"/>
          <w:szCs w:val="24"/>
        </w:rPr>
        <w:t>Indicar a data em que se iniciaram as atividades da empresa ou que está prevista para o início das atividades.</w:t>
      </w:r>
    </w:p>
    <w:p w:rsidR="001A78E0" w:rsidRPr="00C05226" w:rsidRDefault="001A78E0" w:rsidP="00C05226">
      <w:pPr>
        <w:pStyle w:val="Ttulo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05226">
        <w:rPr>
          <w:rFonts w:ascii="Times New Roman" w:hAnsi="Times New Roman" w:cs="Times New Roman"/>
          <w:b/>
          <w:color w:val="auto"/>
          <w:sz w:val="24"/>
          <w:szCs w:val="24"/>
        </w:rPr>
        <w:t>Origem do Empreendimento:</w:t>
      </w:r>
    </w:p>
    <w:p w:rsidR="001A78E0" w:rsidRPr="007E5D62" w:rsidRDefault="001A78E0" w:rsidP="00C05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226">
        <w:rPr>
          <w:rFonts w:ascii="Times New Roman" w:hAnsi="Times New Roman" w:cs="Times New Roman"/>
          <w:sz w:val="24"/>
          <w:szCs w:val="24"/>
        </w:rPr>
        <w:t>Indicar se é Empresa nova ou originária de outro local.</w:t>
      </w:r>
    </w:p>
    <w:p w:rsidR="001A78E0" w:rsidRPr="00C05226" w:rsidRDefault="00C05226" w:rsidP="00C05226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05226">
        <w:rPr>
          <w:rFonts w:ascii="Times New Roman" w:hAnsi="Times New Roman" w:cs="Times New Roman"/>
          <w:b/>
          <w:color w:val="auto"/>
          <w:sz w:val="24"/>
          <w:szCs w:val="24"/>
        </w:rPr>
        <w:t>PROCESSO</w:t>
      </w:r>
    </w:p>
    <w:p w:rsidR="001A78E0" w:rsidRPr="00C05226" w:rsidRDefault="001A78E0" w:rsidP="00C05226">
      <w:pPr>
        <w:pStyle w:val="Ttulo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05226">
        <w:rPr>
          <w:rFonts w:ascii="Times New Roman" w:hAnsi="Times New Roman" w:cs="Times New Roman"/>
          <w:b/>
          <w:color w:val="auto"/>
          <w:sz w:val="24"/>
          <w:szCs w:val="24"/>
        </w:rPr>
        <w:t>Produtos armazenados (para comercialização ou execução da atividade):</w:t>
      </w:r>
    </w:p>
    <w:p w:rsidR="001A78E0" w:rsidRPr="00C05226" w:rsidRDefault="001A78E0" w:rsidP="00C05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226">
        <w:rPr>
          <w:rFonts w:ascii="Times New Roman" w:hAnsi="Times New Roman" w:cs="Times New Roman"/>
          <w:sz w:val="24"/>
          <w:szCs w:val="24"/>
        </w:rPr>
        <w:t>Relacionar os produtos armazenados, quantidade, método de armazenagem, carga e descarga.</w:t>
      </w:r>
    </w:p>
    <w:p w:rsidR="001A78E0" w:rsidRPr="00C05226" w:rsidRDefault="001A78E0" w:rsidP="00C05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226">
        <w:rPr>
          <w:rFonts w:ascii="Times New Roman" w:hAnsi="Times New Roman" w:cs="Times New Roman"/>
          <w:sz w:val="24"/>
          <w:szCs w:val="24"/>
        </w:rPr>
        <w:t>Apresentar ficha técnica dos produtos comercializados/utilizados, especificando quantidade, princípio ativo, toxidade, classificação e métodos de aplicação dos insumos a serem utilizados nos diversos estágios do empreendimento. Além disso, deve-se fornecer informações sobre a origem desses produtos, o fornecedor e o responsável técnico que irá cuidar do uso e manuseio desses produtos, o qual deve ser devidamente registrado no Conselho de sua categoria profissional.</w:t>
      </w:r>
    </w:p>
    <w:p w:rsidR="001A78E0" w:rsidRPr="00C05226" w:rsidRDefault="001A78E0" w:rsidP="00C05226">
      <w:pPr>
        <w:pStyle w:val="Ttulo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05226">
        <w:rPr>
          <w:rFonts w:ascii="Times New Roman" w:hAnsi="Times New Roman" w:cs="Times New Roman"/>
          <w:b/>
          <w:color w:val="auto"/>
          <w:sz w:val="24"/>
          <w:szCs w:val="24"/>
        </w:rPr>
        <w:t>Memorial descritivo do processo de desenvolvimento da atividade:</w:t>
      </w:r>
    </w:p>
    <w:p w:rsidR="001A78E0" w:rsidRPr="00C05226" w:rsidRDefault="001A78E0" w:rsidP="00C05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226">
        <w:rPr>
          <w:rFonts w:ascii="Times New Roman" w:hAnsi="Times New Roman" w:cs="Times New Roman"/>
          <w:sz w:val="24"/>
          <w:szCs w:val="24"/>
        </w:rPr>
        <w:t xml:space="preserve">Deverá ser apresentado um fluxograma das etapas do processo de desenvolvimento da atividade, especificando a quantidade dos produtos e </w:t>
      </w:r>
      <w:proofErr w:type="spellStart"/>
      <w:r w:rsidRPr="00C05226">
        <w:rPr>
          <w:rFonts w:ascii="Times New Roman" w:hAnsi="Times New Roman" w:cs="Times New Roman"/>
          <w:sz w:val="24"/>
          <w:szCs w:val="24"/>
        </w:rPr>
        <w:t>sub-produtos</w:t>
      </w:r>
      <w:proofErr w:type="spellEnd"/>
      <w:r w:rsidRPr="00C05226">
        <w:rPr>
          <w:rFonts w:ascii="Times New Roman" w:hAnsi="Times New Roman" w:cs="Times New Roman"/>
          <w:sz w:val="24"/>
          <w:szCs w:val="24"/>
        </w:rPr>
        <w:t xml:space="preserve"> obtidos na atividade a ser implantada.</w:t>
      </w:r>
    </w:p>
    <w:p w:rsidR="001A78E0" w:rsidRPr="007E5D62" w:rsidRDefault="001A78E0" w:rsidP="00C05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226">
        <w:rPr>
          <w:rFonts w:ascii="Times New Roman" w:hAnsi="Times New Roman" w:cs="Times New Roman"/>
          <w:sz w:val="24"/>
          <w:szCs w:val="24"/>
        </w:rPr>
        <w:t>Especificar as medidas que deverão ser tomadas para proteger os funcionários de contaminações por resíduos gerados na área do empreendimento e de problemas de saúde decorrentes de suas atividades.</w:t>
      </w:r>
    </w:p>
    <w:p w:rsidR="001A78E0" w:rsidRPr="00C05226" w:rsidRDefault="00C05226" w:rsidP="00C05226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05226">
        <w:rPr>
          <w:rFonts w:ascii="Times New Roman" w:hAnsi="Times New Roman" w:cs="Times New Roman"/>
          <w:b/>
          <w:color w:val="auto"/>
          <w:sz w:val="24"/>
          <w:szCs w:val="24"/>
        </w:rPr>
        <w:t>RESÌDUOS</w:t>
      </w:r>
    </w:p>
    <w:p w:rsidR="001A78E0" w:rsidRPr="00C05226" w:rsidRDefault="007E5D62" w:rsidP="00C05226">
      <w:pPr>
        <w:pStyle w:val="Ttulo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Resíduos Sólidos</w:t>
      </w:r>
      <w:bookmarkStart w:id="0" w:name="_GoBack"/>
      <w:bookmarkEnd w:id="0"/>
    </w:p>
    <w:p w:rsidR="001A78E0" w:rsidRPr="00C05226" w:rsidRDefault="001A78E0" w:rsidP="00C05226">
      <w:pPr>
        <w:pStyle w:val="Pargrafoda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226">
        <w:rPr>
          <w:rFonts w:ascii="Times New Roman" w:hAnsi="Times New Roman" w:cs="Times New Roman"/>
          <w:sz w:val="24"/>
          <w:szCs w:val="24"/>
        </w:rPr>
        <w:t>Natureza dos resíduos, composição e respectivas quantidades (individualizadas para cada tipo de resíduo);</w:t>
      </w:r>
    </w:p>
    <w:p w:rsidR="001A78E0" w:rsidRPr="00C05226" w:rsidRDefault="001A78E0" w:rsidP="00C05226">
      <w:pPr>
        <w:pStyle w:val="Pargrafoda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226">
        <w:rPr>
          <w:rFonts w:ascii="Times New Roman" w:hAnsi="Times New Roman" w:cs="Times New Roman"/>
          <w:sz w:val="24"/>
          <w:szCs w:val="24"/>
        </w:rPr>
        <w:t>Descrição detalhada do sistema de tratamento dos resíduos sólidos, nas fases de coleta, transporte, armazenamento, tratamento, indicação do ponto de monitoramento e destino final;</w:t>
      </w:r>
    </w:p>
    <w:p w:rsidR="001A78E0" w:rsidRPr="00C05226" w:rsidRDefault="001A78E0" w:rsidP="00C05226">
      <w:pPr>
        <w:pStyle w:val="Pargrafoda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226">
        <w:rPr>
          <w:rFonts w:ascii="Times New Roman" w:hAnsi="Times New Roman" w:cs="Times New Roman"/>
          <w:sz w:val="24"/>
          <w:szCs w:val="24"/>
        </w:rPr>
        <w:t>Destinação de embalagens provenientes dos produtos utilizados.</w:t>
      </w:r>
    </w:p>
    <w:p w:rsidR="001A78E0" w:rsidRPr="00C05226" w:rsidRDefault="001A78E0" w:rsidP="00C05226">
      <w:pPr>
        <w:pStyle w:val="Pargrafoda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226">
        <w:rPr>
          <w:rFonts w:ascii="Times New Roman" w:hAnsi="Times New Roman" w:cs="Times New Roman"/>
          <w:sz w:val="24"/>
          <w:szCs w:val="24"/>
        </w:rPr>
        <w:t>O empreendedor deverá informar a Secretaria de Meio Ambiente a movimentação de todos os resíduos sólidos originados na atividade. Como parte do programa de monitoramento das atividades industriais, a Secretaria de Meio Ambiente poderá exigir a remessa periódica destas informações, acompanhadas de notas fiscais de venda ou de recibos de doação, devidamente assinados pelo recebedor, quando for o caso.</w:t>
      </w:r>
    </w:p>
    <w:p w:rsidR="001A78E0" w:rsidRPr="00C05226" w:rsidRDefault="001A78E0" w:rsidP="00C05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78E0" w:rsidRPr="00C05226" w:rsidRDefault="00C05226" w:rsidP="00C05226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05226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FONTES DE ABASTECIMENTO</w:t>
      </w:r>
    </w:p>
    <w:p w:rsidR="001A78E0" w:rsidRPr="00C05226" w:rsidRDefault="001A78E0" w:rsidP="00C05226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226">
        <w:rPr>
          <w:rFonts w:ascii="Times New Roman" w:hAnsi="Times New Roman" w:cs="Times New Roman"/>
          <w:sz w:val="24"/>
          <w:szCs w:val="24"/>
        </w:rPr>
        <w:t>Fontes de Abastecimento – indicar todas as fontes de abastecimento da empresa (rio, ribeirão, poços freáticos, rede de abastecimento, etc.) e as vazões captadas. Caso haja captação de água em mananciais hídricos (superficiais ou subterrâneos), deverá ser obtida a Outorga de Uso da Água emitida pela CCO/NATURATINS;</w:t>
      </w:r>
    </w:p>
    <w:p w:rsidR="001A78E0" w:rsidRPr="00C05226" w:rsidRDefault="001A78E0" w:rsidP="00C05226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226">
        <w:rPr>
          <w:rFonts w:ascii="Times New Roman" w:hAnsi="Times New Roman" w:cs="Times New Roman"/>
          <w:sz w:val="24"/>
          <w:szCs w:val="24"/>
        </w:rPr>
        <w:t>Relacionar todos os usos das águas, tais como: consumo doméstico, processos de produção, etc., indicando as respectivas vazões.</w:t>
      </w:r>
    </w:p>
    <w:p w:rsidR="001A78E0" w:rsidRPr="00C05226" w:rsidRDefault="00C05226" w:rsidP="00C05226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05226">
        <w:rPr>
          <w:rFonts w:ascii="Times New Roman" w:hAnsi="Times New Roman" w:cs="Times New Roman"/>
          <w:b/>
          <w:color w:val="auto"/>
          <w:sz w:val="24"/>
          <w:szCs w:val="24"/>
        </w:rPr>
        <w:t>EFLUENTES</w:t>
      </w:r>
    </w:p>
    <w:p w:rsidR="001A78E0" w:rsidRPr="00C05226" w:rsidRDefault="00C05226" w:rsidP="00C05226">
      <w:pPr>
        <w:pStyle w:val="Ttulo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05226">
        <w:rPr>
          <w:rFonts w:ascii="Times New Roman" w:hAnsi="Times New Roman" w:cs="Times New Roman"/>
          <w:b/>
          <w:color w:val="auto"/>
          <w:sz w:val="24"/>
          <w:szCs w:val="24"/>
        </w:rPr>
        <w:t>Esgotos Sanitários</w:t>
      </w:r>
    </w:p>
    <w:p w:rsidR="001A78E0" w:rsidRPr="00C05226" w:rsidRDefault="001A78E0" w:rsidP="00C05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226">
        <w:rPr>
          <w:rFonts w:ascii="Times New Roman" w:hAnsi="Times New Roman" w:cs="Times New Roman"/>
          <w:sz w:val="24"/>
          <w:szCs w:val="24"/>
        </w:rPr>
        <w:t>Especificar o volume e o destino final dos esgotos. Apresentar o sistema de tratamento adotado, com respectivos memórias de cálculos e projetos. Em caso de fossas, descrever o tipo e a distância dos locais de captação de água das redondezas, independentemente das considerações dos limites das propriedades vizinhas.</w:t>
      </w:r>
    </w:p>
    <w:p w:rsidR="001A78E0" w:rsidRPr="00C05226" w:rsidRDefault="001A78E0" w:rsidP="00C05226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05226">
        <w:rPr>
          <w:rFonts w:ascii="Times New Roman" w:hAnsi="Times New Roman" w:cs="Times New Roman"/>
          <w:b/>
          <w:color w:val="auto"/>
          <w:sz w:val="24"/>
          <w:szCs w:val="24"/>
        </w:rPr>
        <w:t>MEDIDAS DE CONTROLE AMBIENTAL</w:t>
      </w:r>
    </w:p>
    <w:p w:rsidR="001A78E0" w:rsidRPr="00C05226" w:rsidRDefault="001A78E0" w:rsidP="00C05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226">
        <w:rPr>
          <w:rFonts w:ascii="Times New Roman" w:hAnsi="Times New Roman" w:cs="Times New Roman"/>
          <w:sz w:val="24"/>
          <w:szCs w:val="24"/>
        </w:rPr>
        <w:t>Descrever as medidas de controle a serem tomadas em caso de acidentes ou derramamentos.</w:t>
      </w:r>
    </w:p>
    <w:p w:rsidR="001A78E0" w:rsidRPr="00C05226" w:rsidRDefault="001A78E0" w:rsidP="00C05226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05226">
        <w:rPr>
          <w:rFonts w:ascii="Times New Roman" w:hAnsi="Times New Roman" w:cs="Times New Roman"/>
          <w:b/>
          <w:color w:val="auto"/>
          <w:sz w:val="24"/>
          <w:szCs w:val="24"/>
        </w:rPr>
        <w:t>CRONOGRAMA DE EXECUÇÃO DA OBRA</w:t>
      </w:r>
    </w:p>
    <w:p w:rsidR="001A78E0" w:rsidRPr="00C05226" w:rsidRDefault="001A78E0" w:rsidP="00C05226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05226">
        <w:rPr>
          <w:rFonts w:ascii="Times New Roman" w:hAnsi="Times New Roman" w:cs="Times New Roman"/>
          <w:b/>
          <w:color w:val="auto"/>
          <w:sz w:val="24"/>
          <w:szCs w:val="24"/>
        </w:rPr>
        <w:t>REFERÊNCIAS BIBLIOGRÁFICAS</w:t>
      </w:r>
    </w:p>
    <w:p w:rsidR="001A78E0" w:rsidRPr="00C05226" w:rsidRDefault="001A78E0" w:rsidP="00C05226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05226">
        <w:rPr>
          <w:rFonts w:ascii="Times New Roman" w:hAnsi="Times New Roman" w:cs="Times New Roman"/>
          <w:b/>
          <w:color w:val="auto"/>
          <w:sz w:val="24"/>
          <w:szCs w:val="24"/>
        </w:rPr>
        <w:t>ANEXOS</w:t>
      </w:r>
    </w:p>
    <w:p w:rsidR="001A78E0" w:rsidRPr="00C05226" w:rsidRDefault="001A78E0" w:rsidP="00C05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226">
        <w:rPr>
          <w:rFonts w:ascii="Times New Roman" w:hAnsi="Times New Roman" w:cs="Times New Roman"/>
          <w:sz w:val="24"/>
          <w:szCs w:val="24"/>
        </w:rPr>
        <w:t>Deverão ser anexados ao PA os seguintes documentos:</w:t>
      </w:r>
    </w:p>
    <w:p w:rsidR="001A78E0" w:rsidRPr="00C05226" w:rsidRDefault="001A78E0" w:rsidP="00C05226">
      <w:pPr>
        <w:pStyle w:val="Pargrafoda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226">
        <w:rPr>
          <w:rFonts w:ascii="Times New Roman" w:hAnsi="Times New Roman" w:cs="Times New Roman"/>
          <w:sz w:val="24"/>
          <w:szCs w:val="24"/>
        </w:rPr>
        <w:t>Mapa de localização da área destinada ao projeto com identificação dos acessos principais, cursos d’água e aglomerados populacionais (em escala adequada);</w:t>
      </w:r>
    </w:p>
    <w:p w:rsidR="001A78E0" w:rsidRPr="00C05226" w:rsidRDefault="001A78E0" w:rsidP="00C05226">
      <w:pPr>
        <w:pStyle w:val="Pargrafoda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226">
        <w:rPr>
          <w:rFonts w:ascii="Times New Roman" w:hAnsi="Times New Roman" w:cs="Times New Roman"/>
          <w:sz w:val="24"/>
          <w:szCs w:val="24"/>
        </w:rPr>
        <w:t xml:space="preserve">Desenho da concepção geral, com identificação das unidades componentes do projeto, do sistema de tratamento dos esgotos gerados, instalações de apoio, áreas para armazenamento de equipamentos, insumos e produção, vias de circulação interna, </w:t>
      </w:r>
      <w:proofErr w:type="spellStart"/>
      <w:r w:rsidRPr="00C05226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C05226">
        <w:rPr>
          <w:rFonts w:ascii="Times New Roman" w:hAnsi="Times New Roman" w:cs="Times New Roman"/>
          <w:sz w:val="24"/>
          <w:szCs w:val="24"/>
        </w:rPr>
        <w:t>;</w:t>
      </w:r>
    </w:p>
    <w:p w:rsidR="001A78E0" w:rsidRPr="001A78E0" w:rsidRDefault="001A78E0" w:rsidP="001A7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A78E0" w:rsidRPr="001A78E0" w:rsidSect="00C05226">
      <w:headerReference w:type="default" r:id="rId8"/>
      <w:footerReference w:type="default" r:id="rId9"/>
      <w:pgSz w:w="11906" w:h="16838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BE6" w:rsidRDefault="00222BE6" w:rsidP="00DD0396">
      <w:pPr>
        <w:spacing w:after="0" w:line="240" w:lineRule="auto"/>
      </w:pPr>
      <w:r>
        <w:separator/>
      </w:r>
    </w:p>
  </w:endnote>
  <w:endnote w:type="continuationSeparator" w:id="0">
    <w:p w:rsidR="00222BE6" w:rsidRDefault="00222BE6" w:rsidP="00DD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43"/>
      <w:gridCol w:w="196"/>
      <w:gridCol w:w="4747"/>
    </w:tblGrid>
    <w:tr w:rsidR="00C05226" w:rsidRPr="00AB540B" w:rsidTr="00106F4C">
      <w:trPr>
        <w:trHeight w:val="1144"/>
      </w:trPr>
      <w:tc>
        <w:tcPr>
          <w:tcW w:w="2500" w:type="pct"/>
        </w:tcPr>
        <w:p w:rsidR="00C05226" w:rsidRPr="00ED5563" w:rsidRDefault="00C05226" w:rsidP="00C05226">
          <w:pPr>
            <w:pStyle w:val="Rodap"/>
            <w:rPr>
              <w:rFonts w:ascii="Courier New" w:hAnsi="Courier New" w:cs="Courier New"/>
            </w:rPr>
          </w:pPr>
          <w:r w:rsidRPr="00ED5563">
            <w:rPr>
              <w:rFonts w:ascii="Courier New" w:hAnsi="Courier New" w:cs="Courier New"/>
            </w:rPr>
            <w:t>Rua Murilo Braga, nº 1887,</w:t>
          </w:r>
        </w:p>
        <w:p w:rsidR="00C05226" w:rsidRPr="00ED5563" w:rsidRDefault="00C05226" w:rsidP="00C05226">
          <w:pPr>
            <w:pStyle w:val="Rodap"/>
            <w:rPr>
              <w:rFonts w:ascii="Courier New" w:hAnsi="Courier New" w:cs="Courier New"/>
            </w:rPr>
          </w:pPr>
          <w:r w:rsidRPr="00ED5563">
            <w:rPr>
              <w:rFonts w:ascii="Courier New" w:hAnsi="Courier New" w:cs="Courier New"/>
            </w:rPr>
            <w:t xml:space="preserve">Centro, Porto Nacional, </w:t>
          </w:r>
          <w:proofErr w:type="spellStart"/>
          <w:r w:rsidRPr="00ED5563">
            <w:rPr>
              <w:rFonts w:ascii="Courier New" w:hAnsi="Courier New" w:cs="Courier New"/>
            </w:rPr>
            <w:t>To</w:t>
          </w:r>
          <w:proofErr w:type="spellEnd"/>
        </w:p>
        <w:p w:rsidR="00C05226" w:rsidRPr="00ED5563" w:rsidRDefault="00C05226" w:rsidP="00C05226">
          <w:pPr>
            <w:pStyle w:val="Rodap"/>
            <w:rPr>
              <w:rFonts w:ascii="Courier New" w:hAnsi="Courier New" w:cs="Courier New"/>
            </w:rPr>
          </w:pPr>
          <w:r w:rsidRPr="00ED5563">
            <w:rPr>
              <w:rFonts w:ascii="Courier New" w:hAnsi="Courier New" w:cs="Courier New"/>
            </w:rPr>
            <w:t>Fone (63) 3363-6000</w:t>
          </w:r>
        </w:p>
        <w:p w:rsidR="00C05226" w:rsidRPr="00F6700D" w:rsidRDefault="00C05226" w:rsidP="00C05226">
          <w:pPr>
            <w:pStyle w:val="Rodap"/>
            <w:rPr>
              <w:rFonts w:ascii="Courier New" w:hAnsi="Courier New" w:cs="Courier New"/>
            </w:rPr>
          </w:pPr>
          <w:r w:rsidRPr="00ED5563">
            <w:rPr>
              <w:rFonts w:ascii="Courier New" w:hAnsi="Courier New" w:cs="Courier New"/>
            </w:rPr>
            <w:t>www.portonacional.to.gov.br</w:t>
          </w:r>
        </w:p>
      </w:tc>
      <w:tc>
        <w:tcPr>
          <w:tcW w:w="99" w:type="pct"/>
        </w:tcPr>
        <w:p w:rsidR="00C05226" w:rsidRPr="00AB540B" w:rsidRDefault="00C05226" w:rsidP="00C05226">
          <w:pPr>
            <w:pStyle w:val="Rodap"/>
            <w:jc w:val="center"/>
            <w:rPr>
              <w:rFonts w:ascii="Bell MT" w:hAnsi="Bell MT"/>
            </w:rPr>
          </w:pPr>
        </w:p>
      </w:tc>
      <w:tc>
        <w:tcPr>
          <w:tcW w:w="2401" w:type="pct"/>
        </w:tcPr>
        <w:p w:rsidR="00C05226" w:rsidRPr="00AB540B" w:rsidRDefault="00C05226" w:rsidP="00C05226">
          <w:pPr>
            <w:pStyle w:val="Rodap"/>
            <w:jc w:val="right"/>
            <w:rPr>
              <w:rFonts w:ascii="Bell MT" w:hAnsi="Bell MT"/>
            </w:rPr>
          </w:pPr>
          <w:r w:rsidRPr="00FC0761">
            <w:rPr>
              <w:noProof/>
              <w:lang w:eastAsia="pt-BR"/>
            </w:rPr>
            <w:drawing>
              <wp:inline distT="0" distB="0" distL="0" distR="0" wp14:anchorId="27594B44" wp14:editId="27A94233">
                <wp:extent cx="2159000" cy="622300"/>
                <wp:effectExtent l="0" t="0" r="0" b="635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90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20DB0" w:rsidRDefault="00C05226" w:rsidP="00C05226">
    <w:pPr>
      <w:pStyle w:val="Rodap"/>
      <w:jc w:val="center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7E5D62">
      <w:rPr>
        <w:b/>
        <w:bCs/>
        <w:noProof/>
      </w:rPr>
      <w:t>3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7E5D62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BE6" w:rsidRDefault="00222BE6" w:rsidP="00DD0396">
      <w:pPr>
        <w:spacing w:after="0" w:line="240" w:lineRule="auto"/>
      </w:pPr>
      <w:r>
        <w:separator/>
      </w:r>
    </w:p>
  </w:footnote>
  <w:footnote w:type="continuationSeparator" w:id="0">
    <w:p w:rsidR="00222BE6" w:rsidRDefault="00222BE6" w:rsidP="00DD0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226" w:rsidRDefault="00C05226" w:rsidP="00C05226">
    <w:pPr>
      <w:pStyle w:val="Cabealho"/>
      <w:jc w:val="center"/>
    </w:pPr>
    <w:r w:rsidRPr="009760B1">
      <w:rPr>
        <w:noProof/>
        <w:color w:val="333333"/>
        <w:lang w:val="pt-BR" w:eastAsia="pt-BR"/>
      </w:rPr>
      <w:drawing>
        <wp:inline distT="0" distB="0" distL="0" distR="0" wp14:anchorId="178358E7" wp14:editId="24F6438D">
          <wp:extent cx="791210" cy="791210"/>
          <wp:effectExtent l="0" t="0" r="8890" b="8890"/>
          <wp:docPr id="1" name="Imagem 1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5226" w:rsidRDefault="00C05226" w:rsidP="00C05226">
    <w:pPr>
      <w:spacing w:after="0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Estado do Tocantins</w:t>
    </w:r>
  </w:p>
  <w:p w:rsidR="00C05226" w:rsidRDefault="00C05226" w:rsidP="00C05226">
    <w:pPr>
      <w:spacing w:after="0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Prefeitura Municipal de Porto Nacional</w:t>
    </w:r>
  </w:p>
  <w:p w:rsidR="00D20DB0" w:rsidRPr="00C05226" w:rsidRDefault="00C05226" w:rsidP="00C05226">
    <w:pPr>
      <w:spacing w:after="0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  <w:szCs w:val="24"/>
      </w:rPr>
      <w:t xml:space="preserve">Secretaria Municipal de </w:t>
    </w:r>
    <w:r>
      <w:rPr>
        <w:rFonts w:ascii="Times New Roman" w:hAnsi="Times New Roman"/>
        <w:sz w:val="24"/>
      </w:rPr>
      <w:t>Planejamento, Habitação, Meio Ambiente, Ciência e Tecnologia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87608"/>
    <w:multiLevelType w:val="hybridMultilevel"/>
    <w:tmpl w:val="C406C15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B040F"/>
    <w:multiLevelType w:val="hybridMultilevel"/>
    <w:tmpl w:val="02DE5946"/>
    <w:lvl w:ilvl="0" w:tplc="DE52A208">
      <w:start w:val="8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D389E"/>
    <w:multiLevelType w:val="hybridMultilevel"/>
    <w:tmpl w:val="D646F5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D79AB"/>
    <w:multiLevelType w:val="hybridMultilevel"/>
    <w:tmpl w:val="B6F42C0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7090F"/>
    <w:multiLevelType w:val="hybridMultilevel"/>
    <w:tmpl w:val="8654B2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D3D39"/>
    <w:multiLevelType w:val="hybridMultilevel"/>
    <w:tmpl w:val="EBA6D3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3323F"/>
    <w:multiLevelType w:val="hybridMultilevel"/>
    <w:tmpl w:val="D9D444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E577E"/>
    <w:multiLevelType w:val="hybridMultilevel"/>
    <w:tmpl w:val="ACE8B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7D3990"/>
    <w:multiLevelType w:val="hybridMultilevel"/>
    <w:tmpl w:val="F8F6860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42981"/>
    <w:multiLevelType w:val="hybridMultilevel"/>
    <w:tmpl w:val="D2A0D07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1E2369"/>
    <w:multiLevelType w:val="hybridMultilevel"/>
    <w:tmpl w:val="3EA0F0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4A372D"/>
    <w:multiLevelType w:val="hybridMultilevel"/>
    <w:tmpl w:val="56BCC8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AE26FF"/>
    <w:multiLevelType w:val="hybridMultilevel"/>
    <w:tmpl w:val="75CA4A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B46190"/>
    <w:multiLevelType w:val="hybridMultilevel"/>
    <w:tmpl w:val="43CC44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BC0693"/>
    <w:multiLevelType w:val="hybridMultilevel"/>
    <w:tmpl w:val="D15898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003E25"/>
    <w:multiLevelType w:val="hybridMultilevel"/>
    <w:tmpl w:val="74704D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08033C"/>
    <w:multiLevelType w:val="hybridMultilevel"/>
    <w:tmpl w:val="9C669F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105D4E"/>
    <w:multiLevelType w:val="hybridMultilevel"/>
    <w:tmpl w:val="74704D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820B22"/>
    <w:multiLevelType w:val="hybridMultilevel"/>
    <w:tmpl w:val="762880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37784"/>
    <w:multiLevelType w:val="hybridMultilevel"/>
    <w:tmpl w:val="A0B4849A"/>
    <w:lvl w:ilvl="0" w:tplc="031CB9FC">
      <w:start w:val="7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2D24EA"/>
    <w:multiLevelType w:val="hybridMultilevel"/>
    <w:tmpl w:val="1AC080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1B135B"/>
    <w:multiLevelType w:val="hybridMultilevel"/>
    <w:tmpl w:val="AFAC0CD4"/>
    <w:lvl w:ilvl="0" w:tplc="DE52A208">
      <w:start w:val="8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9B52FB"/>
    <w:multiLevelType w:val="hybridMultilevel"/>
    <w:tmpl w:val="75AA57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A55042"/>
    <w:multiLevelType w:val="hybridMultilevel"/>
    <w:tmpl w:val="7A765D7A"/>
    <w:lvl w:ilvl="0" w:tplc="490E03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AE3F18"/>
    <w:multiLevelType w:val="hybridMultilevel"/>
    <w:tmpl w:val="2228D4E8"/>
    <w:lvl w:ilvl="0" w:tplc="A0149630">
      <w:start w:val="7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F921CB"/>
    <w:multiLevelType w:val="hybridMultilevel"/>
    <w:tmpl w:val="8E18AD3E"/>
    <w:lvl w:ilvl="0" w:tplc="784207B8">
      <w:start w:val="7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6872B9"/>
    <w:multiLevelType w:val="hybridMultilevel"/>
    <w:tmpl w:val="F6907C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501C96"/>
    <w:multiLevelType w:val="hybridMultilevel"/>
    <w:tmpl w:val="9FEE1D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C80A45"/>
    <w:multiLevelType w:val="hybridMultilevel"/>
    <w:tmpl w:val="5B229F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C50C48"/>
    <w:multiLevelType w:val="hybridMultilevel"/>
    <w:tmpl w:val="C654FD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622CB4"/>
    <w:multiLevelType w:val="hybridMultilevel"/>
    <w:tmpl w:val="6B0650C2"/>
    <w:lvl w:ilvl="0" w:tplc="490E03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BE6749"/>
    <w:multiLevelType w:val="hybridMultilevel"/>
    <w:tmpl w:val="A2F046E2"/>
    <w:lvl w:ilvl="0" w:tplc="490E03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6A1621"/>
    <w:multiLevelType w:val="hybridMultilevel"/>
    <w:tmpl w:val="5BAAE33E"/>
    <w:lvl w:ilvl="0" w:tplc="4D308218">
      <w:start w:val="7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B0697B"/>
    <w:multiLevelType w:val="hybridMultilevel"/>
    <w:tmpl w:val="D2F6BD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3B38D6"/>
    <w:multiLevelType w:val="hybridMultilevel"/>
    <w:tmpl w:val="3DA8B7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2D6DD1"/>
    <w:multiLevelType w:val="hybridMultilevel"/>
    <w:tmpl w:val="70CCD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5C4D66"/>
    <w:multiLevelType w:val="hybridMultilevel"/>
    <w:tmpl w:val="0ED431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494B43"/>
    <w:multiLevelType w:val="multilevel"/>
    <w:tmpl w:val="589E2C36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8">
    <w:nsid w:val="7FAE00C0"/>
    <w:multiLevelType w:val="hybridMultilevel"/>
    <w:tmpl w:val="C9BA7A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6"/>
  </w:num>
  <w:num w:numId="3">
    <w:abstractNumId w:val="22"/>
  </w:num>
  <w:num w:numId="4">
    <w:abstractNumId w:val="13"/>
  </w:num>
  <w:num w:numId="5">
    <w:abstractNumId w:val="17"/>
  </w:num>
  <w:num w:numId="6">
    <w:abstractNumId w:val="5"/>
  </w:num>
  <w:num w:numId="7">
    <w:abstractNumId w:val="15"/>
  </w:num>
  <w:num w:numId="8">
    <w:abstractNumId w:val="20"/>
  </w:num>
  <w:num w:numId="9">
    <w:abstractNumId w:val="26"/>
  </w:num>
  <w:num w:numId="10">
    <w:abstractNumId w:val="23"/>
  </w:num>
  <w:num w:numId="11">
    <w:abstractNumId w:val="30"/>
  </w:num>
  <w:num w:numId="12">
    <w:abstractNumId w:val="31"/>
  </w:num>
  <w:num w:numId="13">
    <w:abstractNumId w:val="14"/>
  </w:num>
  <w:num w:numId="14">
    <w:abstractNumId w:val="35"/>
  </w:num>
  <w:num w:numId="15">
    <w:abstractNumId w:val="27"/>
  </w:num>
  <w:num w:numId="16">
    <w:abstractNumId w:val="38"/>
  </w:num>
  <w:num w:numId="17">
    <w:abstractNumId w:val="11"/>
  </w:num>
  <w:num w:numId="18">
    <w:abstractNumId w:val="29"/>
  </w:num>
  <w:num w:numId="19">
    <w:abstractNumId w:val="2"/>
  </w:num>
  <w:num w:numId="20">
    <w:abstractNumId w:val="18"/>
  </w:num>
  <w:num w:numId="21">
    <w:abstractNumId w:val="7"/>
  </w:num>
  <w:num w:numId="22">
    <w:abstractNumId w:val="33"/>
  </w:num>
  <w:num w:numId="23">
    <w:abstractNumId w:val="24"/>
  </w:num>
  <w:num w:numId="24">
    <w:abstractNumId w:val="10"/>
  </w:num>
  <w:num w:numId="25">
    <w:abstractNumId w:val="32"/>
  </w:num>
  <w:num w:numId="26">
    <w:abstractNumId w:val="36"/>
  </w:num>
  <w:num w:numId="27">
    <w:abstractNumId w:val="25"/>
  </w:num>
  <w:num w:numId="28">
    <w:abstractNumId w:val="28"/>
  </w:num>
  <w:num w:numId="29">
    <w:abstractNumId w:val="19"/>
  </w:num>
  <w:num w:numId="30">
    <w:abstractNumId w:val="4"/>
  </w:num>
  <w:num w:numId="31">
    <w:abstractNumId w:val="21"/>
  </w:num>
  <w:num w:numId="32">
    <w:abstractNumId w:val="0"/>
  </w:num>
  <w:num w:numId="33">
    <w:abstractNumId w:val="1"/>
  </w:num>
  <w:num w:numId="34">
    <w:abstractNumId w:val="16"/>
  </w:num>
  <w:num w:numId="35">
    <w:abstractNumId w:val="37"/>
  </w:num>
  <w:num w:numId="36">
    <w:abstractNumId w:val="12"/>
  </w:num>
  <w:num w:numId="37">
    <w:abstractNumId w:val="3"/>
  </w:num>
  <w:num w:numId="38">
    <w:abstractNumId w:val="8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87"/>
    <w:rsid w:val="000174C6"/>
    <w:rsid w:val="000425DE"/>
    <w:rsid w:val="0006122F"/>
    <w:rsid w:val="000A7D52"/>
    <w:rsid w:val="000E0924"/>
    <w:rsid w:val="000E19A6"/>
    <w:rsid w:val="000E1B02"/>
    <w:rsid w:val="00112D48"/>
    <w:rsid w:val="0011698B"/>
    <w:rsid w:val="001771CF"/>
    <w:rsid w:val="00187638"/>
    <w:rsid w:val="001A78E0"/>
    <w:rsid w:val="001C3DED"/>
    <w:rsid w:val="001F1E1A"/>
    <w:rsid w:val="002162EB"/>
    <w:rsid w:val="00222BE6"/>
    <w:rsid w:val="00231B24"/>
    <w:rsid w:val="00264A25"/>
    <w:rsid w:val="002A7F62"/>
    <w:rsid w:val="00380ACF"/>
    <w:rsid w:val="003B3DBD"/>
    <w:rsid w:val="003B6391"/>
    <w:rsid w:val="003C3A8E"/>
    <w:rsid w:val="003D4E22"/>
    <w:rsid w:val="003F4488"/>
    <w:rsid w:val="0041052D"/>
    <w:rsid w:val="0042613F"/>
    <w:rsid w:val="004347E6"/>
    <w:rsid w:val="00446EF6"/>
    <w:rsid w:val="004547A5"/>
    <w:rsid w:val="00474B77"/>
    <w:rsid w:val="00484EFC"/>
    <w:rsid w:val="0049143B"/>
    <w:rsid w:val="004927D0"/>
    <w:rsid w:val="004A7687"/>
    <w:rsid w:val="004D3D56"/>
    <w:rsid w:val="005645F2"/>
    <w:rsid w:val="00597962"/>
    <w:rsid w:val="005A1EC9"/>
    <w:rsid w:val="005B4BB2"/>
    <w:rsid w:val="00612850"/>
    <w:rsid w:val="006265C7"/>
    <w:rsid w:val="006461FD"/>
    <w:rsid w:val="00667B3E"/>
    <w:rsid w:val="006A331B"/>
    <w:rsid w:val="006A7E90"/>
    <w:rsid w:val="006B1431"/>
    <w:rsid w:val="006B7EA1"/>
    <w:rsid w:val="00732115"/>
    <w:rsid w:val="00750134"/>
    <w:rsid w:val="00780EE1"/>
    <w:rsid w:val="007C5283"/>
    <w:rsid w:val="007D38FC"/>
    <w:rsid w:val="007D69E8"/>
    <w:rsid w:val="007E5D62"/>
    <w:rsid w:val="00815DC8"/>
    <w:rsid w:val="008372FD"/>
    <w:rsid w:val="00873CD1"/>
    <w:rsid w:val="00887256"/>
    <w:rsid w:val="008933F5"/>
    <w:rsid w:val="00897AE6"/>
    <w:rsid w:val="008A12C9"/>
    <w:rsid w:val="008A1D1B"/>
    <w:rsid w:val="008C073A"/>
    <w:rsid w:val="008E1195"/>
    <w:rsid w:val="00914C50"/>
    <w:rsid w:val="00916445"/>
    <w:rsid w:val="00925DAC"/>
    <w:rsid w:val="009926B1"/>
    <w:rsid w:val="009D3222"/>
    <w:rsid w:val="009D5B21"/>
    <w:rsid w:val="00A656B2"/>
    <w:rsid w:val="00A66F5F"/>
    <w:rsid w:val="00A71E05"/>
    <w:rsid w:val="00B001FE"/>
    <w:rsid w:val="00B05F11"/>
    <w:rsid w:val="00B140C5"/>
    <w:rsid w:val="00B15DB2"/>
    <w:rsid w:val="00BE021A"/>
    <w:rsid w:val="00BF46F9"/>
    <w:rsid w:val="00C05226"/>
    <w:rsid w:val="00C55A8C"/>
    <w:rsid w:val="00C61BDA"/>
    <w:rsid w:val="00C62AA2"/>
    <w:rsid w:val="00C66CCB"/>
    <w:rsid w:val="00CA2B42"/>
    <w:rsid w:val="00CB6D4B"/>
    <w:rsid w:val="00CC7A40"/>
    <w:rsid w:val="00D03D90"/>
    <w:rsid w:val="00D20DB0"/>
    <w:rsid w:val="00D55786"/>
    <w:rsid w:val="00D6050B"/>
    <w:rsid w:val="00DD0396"/>
    <w:rsid w:val="00DD721F"/>
    <w:rsid w:val="00DD729D"/>
    <w:rsid w:val="00DE26AB"/>
    <w:rsid w:val="00E13E15"/>
    <w:rsid w:val="00E32E4E"/>
    <w:rsid w:val="00E47640"/>
    <w:rsid w:val="00E51EC4"/>
    <w:rsid w:val="00E54871"/>
    <w:rsid w:val="00E73F4C"/>
    <w:rsid w:val="00E87268"/>
    <w:rsid w:val="00EB7E67"/>
    <w:rsid w:val="00F276E9"/>
    <w:rsid w:val="00F36DC2"/>
    <w:rsid w:val="00F374D1"/>
    <w:rsid w:val="00F5315D"/>
    <w:rsid w:val="00F7074E"/>
    <w:rsid w:val="00F91865"/>
    <w:rsid w:val="00FB4AD2"/>
    <w:rsid w:val="00FC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ECEF32-4B12-4D57-AAE2-1474DA6D3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05226"/>
    <w:pPr>
      <w:keepNext/>
      <w:keepLines/>
      <w:numPr>
        <w:numId w:val="35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05226"/>
    <w:pPr>
      <w:keepNext/>
      <w:keepLines/>
      <w:numPr>
        <w:ilvl w:val="1"/>
        <w:numId w:val="35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05226"/>
    <w:pPr>
      <w:keepNext/>
      <w:keepLines/>
      <w:numPr>
        <w:ilvl w:val="2"/>
        <w:numId w:val="35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05226"/>
    <w:pPr>
      <w:keepNext/>
      <w:keepLines/>
      <w:numPr>
        <w:ilvl w:val="3"/>
        <w:numId w:val="3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05226"/>
    <w:pPr>
      <w:keepNext/>
      <w:keepLines/>
      <w:numPr>
        <w:ilvl w:val="4"/>
        <w:numId w:val="35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05226"/>
    <w:pPr>
      <w:keepNext/>
      <w:keepLines/>
      <w:numPr>
        <w:ilvl w:val="5"/>
        <w:numId w:val="3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05226"/>
    <w:pPr>
      <w:keepNext/>
      <w:keepLines/>
      <w:numPr>
        <w:ilvl w:val="6"/>
        <w:numId w:val="3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05226"/>
    <w:pPr>
      <w:keepNext/>
      <w:keepLines/>
      <w:numPr>
        <w:ilvl w:val="7"/>
        <w:numId w:val="3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05226"/>
    <w:pPr>
      <w:keepNext/>
      <w:keepLines/>
      <w:numPr>
        <w:ilvl w:val="8"/>
        <w:numId w:val="3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768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D0396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  <w:lang w:val="en-US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DD0396"/>
    <w:rPr>
      <w:rFonts w:ascii="Courier" w:eastAsia="Times New Roman" w:hAnsi="Courier" w:cs="Times New Roman"/>
      <w:sz w:val="20"/>
      <w:szCs w:val="20"/>
      <w:lang w:val="en-US" w:eastAsia="x-none"/>
    </w:rPr>
  </w:style>
  <w:style w:type="paragraph" w:styleId="Rodap">
    <w:name w:val="footer"/>
    <w:basedOn w:val="Normal"/>
    <w:link w:val="RodapChar"/>
    <w:uiPriority w:val="99"/>
    <w:unhideWhenUsed/>
    <w:rsid w:val="00DD03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0396"/>
  </w:style>
  <w:style w:type="paragraph" w:styleId="Textodebalo">
    <w:name w:val="Balloon Text"/>
    <w:basedOn w:val="Normal"/>
    <w:link w:val="TextodebaloChar"/>
    <w:uiPriority w:val="99"/>
    <w:semiHidden/>
    <w:unhideWhenUsed/>
    <w:rsid w:val="00DD0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39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15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B3D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C052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C052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C0522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0522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0522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0522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052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0522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0522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71E9E-9C60-4B83-A7D1-571DD7453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877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LARISSA AIRES DOS SANTOS SOAR</cp:lastModifiedBy>
  <cp:revision>20</cp:revision>
  <dcterms:created xsi:type="dcterms:W3CDTF">2017-01-26T11:57:00Z</dcterms:created>
  <dcterms:modified xsi:type="dcterms:W3CDTF">2019-05-24T12:05:00Z</dcterms:modified>
</cp:coreProperties>
</file>